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D7E74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74" w:rsidRPr="006D575A" w:rsidRDefault="00BD7E74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74" w:rsidRPr="006D575A" w:rsidRDefault="00BD7E74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D7E74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74" w:rsidRPr="006D575A" w:rsidRDefault="00BD7E74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74" w:rsidRPr="006D575A" w:rsidRDefault="00BD7E74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74" w:rsidRPr="006D575A" w:rsidRDefault="00BD7E74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D7E74" w:rsidRPr="00BD7E74" w:rsidRDefault="00BD7E74" w:rsidP="00BD7E74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val="en-GB" w:eastAsia="hr-HR"/>
        </w:rPr>
      </w:pPr>
    </w:p>
    <w:p w:rsidR="00BD7E74" w:rsidRPr="00BD7E74" w:rsidRDefault="00BD7E74" w:rsidP="00BD7E7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BD7E74">
        <w:rPr>
          <w:rFonts w:eastAsia="Times New Roman"/>
          <w:b/>
          <w:bCs/>
          <w:sz w:val="36"/>
          <w:szCs w:val="36"/>
          <w:lang w:val="en-GB" w:eastAsia="hr-HR"/>
        </w:rPr>
        <w:t xml:space="preserve">UNIT 3: </w:t>
      </w:r>
      <w:r>
        <w:rPr>
          <w:rFonts w:eastAsia="Times New Roman"/>
          <w:b/>
          <w:bCs/>
          <w:sz w:val="36"/>
          <w:szCs w:val="36"/>
          <w:lang w:val="en-GB" w:eastAsia="hr-HR"/>
        </w:rPr>
        <w:t>Writing a description of a room</w:t>
      </w:r>
    </w:p>
    <w:p w:rsidR="00BD7E74" w:rsidRDefault="00BD7E74" w:rsidP="00BD7E74"/>
    <w:p w:rsidR="00BD7E74" w:rsidRPr="0017643F" w:rsidRDefault="0045703F" w:rsidP="00BD7E7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80.35pt;height:117.1pt;z-index:-251656192" fillcolor="#daeef3" stroked="f"/>
        </w:pict>
      </w:r>
    </w:p>
    <w:p w:rsidR="00BD7E74" w:rsidRDefault="00BD7E74" w:rsidP="00BD7E74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BD7E74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BD7E7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BD7E74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BD7E74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BD7E74">
        <w:rPr>
          <w:rFonts w:eastAsia="Times New Roman"/>
          <w:lang w:val="en-US" w:eastAsia="hr-HR"/>
        </w:rPr>
        <w:t>Učenik</w:t>
      </w:r>
      <w:proofErr w:type="spellEnd"/>
      <w:r w:rsidRPr="00BD7E74">
        <w:rPr>
          <w:rFonts w:eastAsia="Times New Roman"/>
          <w:lang w:val="en-US" w:eastAsia="hr-HR"/>
        </w:rPr>
        <w:t xml:space="preserve">  </w:t>
      </w:r>
      <w:proofErr w:type="spellStart"/>
      <w:r w:rsidRPr="00BD7E74">
        <w:rPr>
          <w:rFonts w:eastAsia="Times New Roman"/>
          <w:lang w:val="en-US" w:eastAsia="hr-HR"/>
        </w:rPr>
        <w:t>piše</w:t>
      </w:r>
      <w:proofErr w:type="spellEnd"/>
      <w:proofErr w:type="gramEnd"/>
      <w:r w:rsidRPr="00BD7E74">
        <w:rPr>
          <w:rFonts w:eastAsia="Times New Roman"/>
          <w:lang w:val="en-US" w:eastAsia="hr-HR"/>
        </w:rPr>
        <w:t xml:space="preserve"> </w:t>
      </w:r>
      <w:proofErr w:type="spellStart"/>
      <w:r w:rsidRPr="00BD7E74">
        <w:rPr>
          <w:rFonts w:eastAsia="Times New Roman"/>
          <w:lang w:val="en-US" w:eastAsia="hr-HR"/>
        </w:rPr>
        <w:t>opis</w:t>
      </w:r>
      <w:proofErr w:type="spellEnd"/>
      <w:r w:rsidRPr="00BD7E74">
        <w:rPr>
          <w:rFonts w:eastAsia="Times New Roman"/>
          <w:lang w:val="en-US" w:eastAsia="hr-HR"/>
        </w:rPr>
        <w:t xml:space="preserve"> </w:t>
      </w:r>
      <w:proofErr w:type="spellStart"/>
      <w:r w:rsidRPr="00BD7E74">
        <w:rPr>
          <w:rFonts w:eastAsia="Times New Roman"/>
          <w:lang w:val="en-US" w:eastAsia="hr-HR"/>
        </w:rPr>
        <w:t>sobe</w:t>
      </w:r>
      <w:proofErr w:type="spellEnd"/>
      <w:r w:rsidRPr="00BD7E74">
        <w:rPr>
          <w:rFonts w:eastAsia="Times New Roman"/>
          <w:lang w:val="en-US" w:eastAsia="hr-HR"/>
        </w:rPr>
        <w:t>.</w:t>
      </w:r>
    </w:p>
    <w:p w:rsidR="003A348D" w:rsidRPr="003A348D" w:rsidRDefault="003A348D" w:rsidP="00BD7E7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3A348D">
        <w:rPr>
          <w:rFonts w:eastAsia="Times New Roman"/>
          <w:b/>
          <w:lang w:val="en-US" w:eastAsia="hr-HR"/>
        </w:rPr>
        <w:t>Ishodi</w:t>
      </w:r>
      <w:proofErr w:type="spellEnd"/>
      <w:r w:rsidRPr="003A348D">
        <w:rPr>
          <w:rFonts w:eastAsia="Times New Roman"/>
          <w:b/>
          <w:lang w:val="en-US" w:eastAsia="hr-HR"/>
        </w:rPr>
        <w:t xml:space="preserve"> u</w:t>
      </w:r>
      <w:r>
        <w:rPr>
          <w:rFonts w:eastAsia="Times New Roman"/>
          <w:b/>
          <w:lang w:eastAsia="hr-HR"/>
        </w:rPr>
        <w:t>č</w:t>
      </w:r>
      <w:proofErr w:type="spellStart"/>
      <w:r w:rsidRPr="003A348D">
        <w:rPr>
          <w:rFonts w:eastAsia="Times New Roman"/>
          <w:b/>
          <w:lang w:val="en-US" w:eastAsia="hr-HR"/>
        </w:rPr>
        <w:t>enja</w:t>
      </w:r>
      <w:proofErr w:type="spellEnd"/>
      <w:r w:rsidRPr="003A348D">
        <w:rPr>
          <w:rFonts w:eastAsia="Times New Roman"/>
          <w:b/>
          <w:lang w:val="en-US" w:eastAsia="hr-HR"/>
        </w:rPr>
        <w:t xml:space="preserve"> </w:t>
      </w:r>
      <w:proofErr w:type="spellStart"/>
      <w:r w:rsidRPr="003A348D">
        <w:rPr>
          <w:rFonts w:eastAsia="Times New Roman"/>
          <w:b/>
          <w:lang w:val="en-US" w:eastAsia="hr-HR"/>
        </w:rPr>
        <w:t>iz</w:t>
      </w:r>
      <w:proofErr w:type="spellEnd"/>
      <w:r w:rsidRPr="003A348D">
        <w:rPr>
          <w:rFonts w:eastAsia="Times New Roman"/>
          <w:b/>
          <w:lang w:val="en-US" w:eastAsia="hr-HR"/>
        </w:rPr>
        <w:t xml:space="preserve"> PK EJ</w:t>
      </w:r>
      <w:r>
        <w:rPr>
          <w:rFonts w:eastAsia="Times New Roman"/>
          <w:b/>
          <w:lang w:eastAsia="hr-HR"/>
        </w:rPr>
        <w:t>:</w:t>
      </w:r>
      <w:r>
        <w:rPr>
          <w:rFonts w:cs="T3Font_4"/>
          <w:lang w:eastAsia="hr-HR"/>
        </w:rPr>
        <w:t xml:space="preserve"> A.5.1., A.5.7., C.5.4., C.5.5.</w:t>
      </w:r>
    </w:p>
    <w:p w:rsidR="00BD7E74" w:rsidRDefault="00BD7E74" w:rsidP="00BD7E7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BD7E74" w:rsidRPr="007E48F1" w:rsidRDefault="00BD7E74" w:rsidP="00BD7E74">
      <w:pPr>
        <w:numPr>
          <w:ilvl w:val="0"/>
          <w:numId w:val="1"/>
        </w:numPr>
        <w:spacing w:after="0"/>
        <w:rPr>
          <w:rFonts w:eastAsia="Times New Roman"/>
          <w:i/>
          <w:lang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>
        <w:rPr>
          <w:rFonts w:eastAsia="Times New Roman"/>
          <w:i/>
          <w:lang w:eastAsia="hr-HR"/>
        </w:rPr>
        <w:t>furniture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rooms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in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house</w:t>
      </w:r>
      <w:proofErr w:type="spellEnd"/>
    </w:p>
    <w:p w:rsidR="00BD7E74" w:rsidRPr="009D27B7" w:rsidRDefault="00BD7E74" w:rsidP="00BD7E7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there is / there are</w:t>
      </w:r>
    </w:p>
    <w:p w:rsidR="00BD7E74" w:rsidRPr="0017643F" w:rsidRDefault="00BD7E74" w:rsidP="00BD7E7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r w:rsidRPr="0017643F">
        <w:rPr>
          <w:rFonts w:eastAsia="Times New Roman"/>
          <w:lang w:val="it-IT" w:eastAsia="hr-HR"/>
        </w:rPr>
        <w:t xml:space="preserve"> (B 2.2.) </w:t>
      </w:r>
    </w:p>
    <w:p w:rsidR="00BD7E74" w:rsidRPr="00DD095D" w:rsidRDefault="00BD7E74" w:rsidP="00BD7E74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(A 2.3.)</w:t>
      </w:r>
      <w:proofErr w:type="gramEnd"/>
    </w:p>
    <w:p w:rsidR="00BD7E74" w:rsidRDefault="00BD7E74" w:rsidP="00BD7E7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BD7E74" w:rsidRDefault="00BD7E74" w:rsidP="00BD7E7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BD7E74" w:rsidRDefault="00BD7E74" w:rsidP="00BD7E74">
      <w:pPr>
        <w:jc w:val="center"/>
        <w:rPr>
          <w:b/>
          <w:sz w:val="36"/>
          <w:szCs w:val="36"/>
        </w:rPr>
      </w:pPr>
      <w:r w:rsidRPr="00BD7E74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D7E74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BD7E74" w:rsidRPr="00AF3ED3" w:rsidRDefault="00BD7E74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D7E74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D7E74" w:rsidRPr="00AD688C" w:rsidRDefault="00BD7E74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imenuje prostorije u kući i namještaj.</w:t>
            </w:r>
          </w:p>
        </w:tc>
      </w:tr>
      <w:tr w:rsidR="00BD7E74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D7E74" w:rsidRPr="00CF64AF" w:rsidRDefault="00BD7E74" w:rsidP="006D0496">
            <w:pPr>
              <w:spacing w:after="0" w:line="240" w:lineRule="auto"/>
              <w:rPr>
                <w:i/>
              </w:rPr>
            </w:pPr>
            <w:r>
              <w:t>Učenik promatra slike na 56. stranici u udžbeniku i ispod slike zapisuje naziv sobe koja je na slici. Slijedi provjera.</w:t>
            </w:r>
          </w:p>
        </w:tc>
      </w:tr>
      <w:tr w:rsidR="00BD7E74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BD7E74" w:rsidRPr="00217D0B" w:rsidRDefault="00BD7E74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D7E74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D7E74" w:rsidRPr="00FF21B4" w:rsidRDefault="00BD7E74" w:rsidP="006D0496">
            <w:pPr>
              <w:spacing w:after="0" w:line="240" w:lineRule="auto"/>
            </w:pPr>
            <w:r>
              <w:t xml:space="preserve">Učenik imenuje namještaj koji se nalazi u prostorijama na slici. Učitelj potiče učenike da koriste strukturu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/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 </w:t>
            </w:r>
            <w:r>
              <w:t>prilikom nabrajanja 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sofa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living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</w:t>
            </w:r>
            <w:proofErr w:type="spellStart"/>
            <w:r>
              <w:rPr>
                <w:i/>
              </w:rPr>
              <w:t>wardrobe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children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t>).</w:t>
            </w:r>
          </w:p>
        </w:tc>
      </w:tr>
      <w:tr w:rsidR="00BD7E74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D7E74" w:rsidRPr="00C419C2" w:rsidRDefault="00BD7E74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opis sobe prema uputama.</w:t>
            </w:r>
          </w:p>
        </w:tc>
      </w:tr>
      <w:tr w:rsidR="00BD7E74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D7E74" w:rsidRPr="00CF64AF" w:rsidRDefault="00BD7E74" w:rsidP="006D0496">
            <w:pPr>
              <w:spacing w:after="0" w:line="240" w:lineRule="auto"/>
            </w:pPr>
            <w:r>
              <w:t xml:space="preserve">Učenik piše opis dvije sobe prema uputama na 45. stranici. Učenici najprije proučavaju upute zajedno s učiteljem. Učitelj napominje da je važno pridržavati se pravila prilikom pisanja opisa. Učenici trebaju koristiti </w:t>
            </w:r>
            <w:proofErr w:type="spellStart"/>
            <w:r w:rsidRPr="00FF21B4">
              <w:rPr>
                <w:i/>
              </w:rPr>
              <w:t>there</w:t>
            </w:r>
            <w:proofErr w:type="spellEnd"/>
            <w:r w:rsidRPr="00FF21B4">
              <w:rPr>
                <w:i/>
              </w:rPr>
              <w:t xml:space="preserve"> is / </w:t>
            </w:r>
            <w:proofErr w:type="spellStart"/>
            <w:r w:rsidRPr="00FF21B4">
              <w:rPr>
                <w:i/>
              </w:rPr>
              <w:t>there</w:t>
            </w:r>
            <w:proofErr w:type="spellEnd"/>
            <w:r w:rsidRPr="00FF21B4">
              <w:rPr>
                <w:i/>
              </w:rPr>
              <w:t xml:space="preserve"> are</w:t>
            </w:r>
            <w:r>
              <w:t>, boje i prijedloge</w:t>
            </w:r>
            <w:r w:rsidRPr="00FF21B4">
              <w:t xml:space="preserve"> mjesta</w:t>
            </w:r>
            <w:r>
              <w:rPr>
                <w:i/>
              </w:rPr>
              <w:t>)</w:t>
            </w:r>
            <w:r>
              <w:t>.</w:t>
            </w:r>
          </w:p>
        </w:tc>
      </w:tr>
      <w:tr w:rsidR="00BD7E74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BD7E74" w:rsidRDefault="00BD7E74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D7E74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D7E74" w:rsidRPr="005544D0" w:rsidRDefault="00BD7E74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D7E74" w:rsidRDefault="00BD7E74" w:rsidP="006D0496">
            <w:pPr>
              <w:spacing w:after="0" w:line="240" w:lineRule="auto"/>
            </w:pPr>
            <w:r>
              <w:t>Učitelj formativno ili sumativno vrednuje učenikov opis sobe unaprijed određenom kriteriju koji je učenicima vidljiv za vrijeme pisanja.</w:t>
            </w:r>
          </w:p>
          <w:p w:rsidR="00BD7E74" w:rsidRPr="005B286D" w:rsidRDefault="00BD7E74" w:rsidP="006D0496">
            <w:pPr>
              <w:spacing w:after="0" w:line="240" w:lineRule="auto"/>
            </w:pPr>
            <w:r>
              <w:t>U slučaju da učitelj procijeni da je učenicima potrebno više vremena za vježbu, učitelj može zadati novi opis za slijedeći sat, koji će vrednovati sumativno.</w:t>
            </w:r>
          </w:p>
        </w:tc>
      </w:tr>
      <w:tr w:rsidR="00BD7E74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D7E74" w:rsidRPr="00B74A09" w:rsidRDefault="00BD7E74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BD7E74" w:rsidRDefault="00BD7E74" w:rsidP="00BD7E74">
      <w:pPr>
        <w:rPr>
          <w:b/>
          <w:sz w:val="28"/>
          <w:szCs w:val="28"/>
          <w:highlight w:val="yellow"/>
        </w:rPr>
      </w:pPr>
    </w:p>
    <w:p w:rsidR="00BD7E74" w:rsidRDefault="00BD7E74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D7E74" w:rsidRDefault="0045703F" w:rsidP="00BD7E74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8.3pt;margin-top:2.7pt;width:229.15pt;height:55.1pt;z-index:251661312;mso-width-relative:margin;mso-height-relative:margin" fillcolor="#ebf6f9" stroked="f">
            <v:textbox>
              <w:txbxContent>
                <w:p w:rsidR="00BD7E74" w:rsidRDefault="00BD7E74" w:rsidP="00BD7E74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BD7E74" w:rsidRDefault="00BD7E74" w:rsidP="00BD7E74"/>
              </w:txbxContent>
            </v:textbox>
          </v:shape>
        </w:pict>
      </w:r>
    </w:p>
    <w:p w:rsidR="00BD7E74" w:rsidRDefault="00BD7E74" w:rsidP="00BD7E74">
      <w:pPr>
        <w:rPr>
          <w:b/>
          <w:sz w:val="28"/>
          <w:szCs w:val="28"/>
        </w:rPr>
      </w:pPr>
      <w:r w:rsidRPr="00BD7E74">
        <w:rPr>
          <w:b/>
          <w:sz w:val="28"/>
          <w:szCs w:val="28"/>
        </w:rPr>
        <w:t>SUMATIVNO VREDNOVANJE</w:t>
      </w:r>
    </w:p>
    <w:p w:rsidR="00BD7E74" w:rsidRDefault="00BD7E74" w:rsidP="00BD7E74">
      <w:pPr>
        <w:rPr>
          <w:b/>
          <w:sz w:val="28"/>
          <w:szCs w:val="28"/>
        </w:rPr>
      </w:pPr>
    </w:p>
    <w:p w:rsidR="00BD7E74" w:rsidRDefault="00BD7E74" w:rsidP="00BD7E74"/>
    <w:p w:rsidR="00BD7E74" w:rsidRDefault="00BD7E74" w:rsidP="00BD7E74">
      <w:r>
        <w:t>Primjer rubrike za sumativno vrednovanje pisanog uratka: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BD7E74" w:rsidRPr="00BD1786" w:rsidTr="006D0496">
        <w:tc>
          <w:tcPr>
            <w:tcW w:w="1276" w:type="dxa"/>
            <w:shd w:val="clear" w:color="auto" w:fill="FFFFFF"/>
          </w:tcPr>
          <w:p w:rsidR="00BD7E74" w:rsidRPr="00BD1786" w:rsidRDefault="00BD7E74" w:rsidP="006D0496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BD7E74" w:rsidRPr="00BD1786" w:rsidRDefault="00BD7E74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BD7E74" w:rsidRPr="00BD1786" w:rsidRDefault="00BD7E74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BD7E74" w:rsidRPr="00BD1786" w:rsidRDefault="00BD7E74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BD7E74" w:rsidRPr="00BD1786" w:rsidRDefault="00BD7E74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BD7E74" w:rsidTr="006D0496">
        <w:tc>
          <w:tcPr>
            <w:tcW w:w="1276" w:type="dxa"/>
            <w:shd w:val="clear" w:color="auto" w:fill="DAEEF3"/>
          </w:tcPr>
          <w:p w:rsidR="00BD7E74" w:rsidRPr="00BD1786" w:rsidRDefault="00BD7E74" w:rsidP="006D0496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BD7E74" w:rsidRPr="00BD1786" w:rsidRDefault="00BD7E74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uspješno koristi ciljani vokabular, boje i prijedloge mjesta, bez greški u pravopisu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su smislene i u logičnom slijedu.</w:t>
            </w:r>
          </w:p>
        </w:tc>
        <w:tc>
          <w:tcPr>
            <w:tcW w:w="2020" w:type="dxa"/>
          </w:tcPr>
          <w:p w:rsidR="00BD7E74" w:rsidRPr="00BD1786" w:rsidRDefault="00BD7E74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uspješno, uz poneku grešku u pravopisu, koristi ciljani vokabular, boje i prijedloge mjesta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su uglavnom smislene i u logičnom slijedu.</w:t>
            </w:r>
          </w:p>
        </w:tc>
        <w:tc>
          <w:tcPr>
            <w:tcW w:w="2020" w:type="dxa"/>
          </w:tcPr>
          <w:p w:rsidR="00BD7E74" w:rsidRPr="00BD1786" w:rsidRDefault="00BD7E74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koristi ciljani vokabular, boje i prijedloge mjesta uz česte pogreške u pravopisu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su smislene, ali ponekad nedostaje logični slijed.</w:t>
            </w:r>
          </w:p>
        </w:tc>
        <w:tc>
          <w:tcPr>
            <w:tcW w:w="2020" w:type="dxa"/>
          </w:tcPr>
          <w:p w:rsidR="00BD7E74" w:rsidRPr="00BD1786" w:rsidRDefault="00BD7E74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koristi samo osnovni vokabular, ne koristi boje ni prijedloge mjesta i često griješi u pravopisu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Rečenicama ponekad nedostaje smisao i logični red.</w:t>
            </w:r>
          </w:p>
        </w:tc>
      </w:tr>
      <w:tr w:rsidR="00BD7E74" w:rsidTr="006D0496">
        <w:tc>
          <w:tcPr>
            <w:tcW w:w="1276" w:type="dxa"/>
            <w:shd w:val="clear" w:color="auto" w:fill="DAEEF3"/>
          </w:tcPr>
          <w:p w:rsidR="00BD7E74" w:rsidRPr="00BD1786" w:rsidRDefault="00BD7E74" w:rsidP="006D0496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BD7E74" w:rsidRPr="00287220" w:rsidRDefault="00BD7E74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točno upotrebljava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</w:t>
            </w:r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Poredak riječi u rečenici je točan.</w:t>
            </w:r>
          </w:p>
        </w:tc>
        <w:tc>
          <w:tcPr>
            <w:tcW w:w="2020" w:type="dxa"/>
          </w:tcPr>
          <w:p w:rsidR="00BD7E74" w:rsidRPr="00BD1786" w:rsidRDefault="00BD7E74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uglavnom točno upotrebljava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are. </w:t>
            </w:r>
            <w:r>
              <w:rPr>
                <w:sz w:val="20"/>
                <w:szCs w:val="20"/>
              </w:rPr>
              <w:t>Poredak riječi u rečenici je uglavnom točan.</w:t>
            </w:r>
          </w:p>
        </w:tc>
        <w:tc>
          <w:tcPr>
            <w:tcW w:w="2020" w:type="dxa"/>
          </w:tcPr>
          <w:p w:rsidR="00BD7E74" w:rsidRPr="00C84D9C" w:rsidRDefault="00BD7E74" w:rsidP="006D049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are. </w:t>
            </w:r>
            <w:r>
              <w:rPr>
                <w:sz w:val="20"/>
                <w:szCs w:val="20"/>
              </w:rPr>
              <w:t>Poredak riječi u rečenici je ponekad  netočan.</w:t>
            </w:r>
          </w:p>
        </w:tc>
        <w:tc>
          <w:tcPr>
            <w:tcW w:w="2020" w:type="dxa"/>
          </w:tcPr>
          <w:p w:rsidR="00BD7E74" w:rsidRPr="00FF21B4" w:rsidRDefault="00BD7E74" w:rsidP="006D049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vrlo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are.</w:t>
            </w:r>
            <w:r>
              <w:rPr>
                <w:sz w:val="20"/>
                <w:szCs w:val="20"/>
              </w:rPr>
              <w:t xml:space="preserve"> Poredak riječi u rečenici je često netočan.</w:t>
            </w:r>
          </w:p>
        </w:tc>
      </w:tr>
    </w:tbl>
    <w:p w:rsidR="00BD7E74" w:rsidRPr="00477BF6" w:rsidRDefault="00BD7E74" w:rsidP="00BD7E74"/>
    <w:p w:rsidR="001F5598" w:rsidRDefault="001F5598"/>
    <w:sectPr w:rsidR="001F5598" w:rsidSect="0017643F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64" w:rsidRDefault="00781A64" w:rsidP="0045703F">
      <w:pPr>
        <w:spacing w:after="0" w:line="240" w:lineRule="auto"/>
      </w:pPr>
      <w:r>
        <w:separator/>
      </w:r>
    </w:p>
  </w:endnote>
  <w:endnote w:type="continuationSeparator" w:id="0">
    <w:p w:rsidR="00781A64" w:rsidRDefault="00781A64" w:rsidP="0045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64" w:rsidRDefault="00781A64" w:rsidP="0045703F">
      <w:pPr>
        <w:spacing w:after="0" w:line="240" w:lineRule="auto"/>
      </w:pPr>
      <w:r>
        <w:separator/>
      </w:r>
    </w:p>
  </w:footnote>
  <w:footnote w:type="continuationSeparator" w:id="0">
    <w:p w:rsidR="00781A64" w:rsidRDefault="00781A64" w:rsidP="0045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49" w:rsidRPr="00631749" w:rsidRDefault="00781A64" w:rsidP="00631749">
    <w:pPr>
      <w:pStyle w:val="Header"/>
      <w:jc w:val="right"/>
      <w:rPr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B92A2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E74"/>
    <w:rsid w:val="001F5598"/>
    <w:rsid w:val="003A348D"/>
    <w:rsid w:val="003A6875"/>
    <w:rsid w:val="0045703F"/>
    <w:rsid w:val="005E7C4D"/>
    <w:rsid w:val="00781A64"/>
    <w:rsid w:val="00BD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7E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E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>HP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2021-12-15T11:49:00Z</dcterms:created>
  <dcterms:modified xsi:type="dcterms:W3CDTF">2021-12-16T10:38:00Z</dcterms:modified>
</cp:coreProperties>
</file>